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D2C3E" w14:textId="0BF9EF37" w:rsidR="007921EC" w:rsidRDefault="00D11D0D">
      <w:r>
        <w:rPr>
          <w:noProof/>
        </w:rPr>
        <w:drawing>
          <wp:inline distT="0" distB="0" distL="0" distR="0" wp14:anchorId="0A6DD31E" wp14:editId="7FC5A72B">
            <wp:extent cx="2278380" cy="1269534"/>
            <wp:effectExtent l="0" t="0" r="7620" b="6985"/>
            <wp:docPr id="1164316323" name="Kép 1" descr="Életfa és magyar címer – a hagyomány és a kultúra szimbólum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Életfa és magyar címer – a hagyomány és a kultúra szimbóluma ..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721" cy="1274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26BFA" w14:textId="77777777" w:rsidR="00234949" w:rsidRDefault="00234949" w:rsidP="002349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25882A" w14:textId="77777777" w:rsidR="00234949" w:rsidRDefault="00234949" w:rsidP="002349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C0CB23" w14:textId="77777777" w:rsidR="009433BD" w:rsidRPr="009433BD" w:rsidRDefault="009433BD" w:rsidP="009433BD">
      <w:pPr>
        <w:jc w:val="both"/>
        <w:rPr>
          <w:rFonts w:ascii="Times New Roman" w:hAnsi="Times New Roman" w:cs="Times New Roman"/>
          <w:sz w:val="24"/>
          <w:szCs w:val="24"/>
        </w:rPr>
      </w:pPr>
      <w:r w:rsidRPr="009433BD">
        <w:rPr>
          <w:rFonts w:ascii="Times New Roman" w:hAnsi="Times New Roman" w:cs="Times New Roman"/>
          <w:sz w:val="24"/>
          <w:szCs w:val="24"/>
        </w:rPr>
        <w:t>Milejszeg Község Önkormányzata az NKA-hoz infrastrukturális fejlesztés megvalósítására benyújtott pályázatában 999 490 Ft támogatást igényelt, amelyből a Hagyomány- és Ismeretátadás Kollégiuma 114 300 Ft összegű támogatást ítélt meg.</w:t>
      </w:r>
    </w:p>
    <w:p w14:paraId="643DBE9A" w14:textId="77777777" w:rsidR="009433BD" w:rsidRPr="009433BD" w:rsidRDefault="009433BD" w:rsidP="009433BD">
      <w:pPr>
        <w:jc w:val="both"/>
        <w:rPr>
          <w:rFonts w:ascii="Times New Roman" w:hAnsi="Times New Roman" w:cs="Times New Roman"/>
          <w:sz w:val="24"/>
          <w:szCs w:val="24"/>
        </w:rPr>
      </w:pPr>
      <w:r w:rsidRPr="009433BD">
        <w:rPr>
          <w:rFonts w:ascii="Times New Roman" w:hAnsi="Times New Roman" w:cs="Times New Roman"/>
          <w:sz w:val="24"/>
          <w:szCs w:val="24"/>
        </w:rPr>
        <w:t>A támogatás felhasználásával 1 db hordozható hangszóró került beszerzésre, amely a település kulturális és közösségi rendezvényeinek színvonalasabb lebonyolítását, valamint a rendezvények hangosításának biztosítását segíti.</w:t>
      </w:r>
    </w:p>
    <w:p w14:paraId="2FC5FF53" w14:textId="77777777" w:rsidR="009433BD" w:rsidRPr="009433BD" w:rsidRDefault="009433BD" w:rsidP="009433BD">
      <w:pPr>
        <w:jc w:val="both"/>
        <w:rPr>
          <w:rFonts w:ascii="Times New Roman" w:hAnsi="Times New Roman" w:cs="Times New Roman"/>
          <w:sz w:val="24"/>
          <w:szCs w:val="24"/>
        </w:rPr>
      </w:pPr>
      <w:r w:rsidRPr="009433BD">
        <w:rPr>
          <w:rFonts w:ascii="Times New Roman" w:hAnsi="Times New Roman" w:cs="Times New Roman"/>
          <w:sz w:val="24"/>
          <w:szCs w:val="24"/>
        </w:rPr>
        <w:t>A projekt a Nemzeti Kulturális Alap támogatásával valósult meg.</w:t>
      </w:r>
    </w:p>
    <w:p w14:paraId="37034716" w14:textId="77777777" w:rsidR="00234949" w:rsidRDefault="00234949" w:rsidP="002349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FC1EC4" w14:textId="77777777" w:rsidR="00234949" w:rsidRPr="00234949" w:rsidRDefault="00234949" w:rsidP="0023494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678D9E" w14:textId="77777777" w:rsidR="00CC0DBB" w:rsidRDefault="00CC0DBB"/>
    <w:p w14:paraId="44F32995" w14:textId="7A11CCE6" w:rsidR="00CC0DBB" w:rsidRDefault="00CC0DBB" w:rsidP="00234949">
      <w:pPr>
        <w:jc w:val="center"/>
      </w:pPr>
      <w:r>
        <w:rPr>
          <w:noProof/>
        </w:rPr>
        <w:drawing>
          <wp:inline distT="0" distB="0" distL="0" distR="0" wp14:anchorId="039BF707" wp14:editId="20949931">
            <wp:extent cx="2164080" cy="2885440"/>
            <wp:effectExtent l="0" t="0" r="7620" b="0"/>
            <wp:docPr id="1741525054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525054" name="Kép 174152505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4080" cy="288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A4BA7" w14:textId="5FE4B505" w:rsidR="00CC0DBB" w:rsidRDefault="00CC0DBB"/>
    <w:sectPr w:rsidR="00CC0D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D0D"/>
    <w:rsid w:val="00224173"/>
    <w:rsid w:val="00234949"/>
    <w:rsid w:val="00300989"/>
    <w:rsid w:val="00514B72"/>
    <w:rsid w:val="007921EC"/>
    <w:rsid w:val="008A11CB"/>
    <w:rsid w:val="009433BD"/>
    <w:rsid w:val="00973E81"/>
    <w:rsid w:val="00BC3085"/>
    <w:rsid w:val="00C22319"/>
    <w:rsid w:val="00CC0DBB"/>
    <w:rsid w:val="00D11D0D"/>
    <w:rsid w:val="00FB4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DA29E"/>
  <w15:chartTrackingRefBased/>
  <w15:docId w15:val="{CB2FCE4B-9427-4A3A-8B59-55099CA4B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11D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11D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11D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11D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11D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11D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11D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11D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11D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11D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11D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11D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11D0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11D0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11D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11D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11D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11D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11D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11D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11D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11D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11D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11D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11D0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11D0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11D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11D0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11D0D"/>
    <w:rPr>
      <w:b/>
      <w:bCs/>
      <w:smallCaps/>
      <w:color w:val="2F5496" w:themeColor="accent1" w:themeShade="BF"/>
      <w:spacing w:val="5"/>
    </w:rPr>
  </w:style>
  <w:style w:type="paragraph" w:customStyle="1" w:styleId="pdq2pgselectionanchorcontainer">
    <w:name w:val="pdq2pg_selectionanchorcontainer"/>
    <w:basedOn w:val="Norml"/>
    <w:rsid w:val="00943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9433BD"/>
    <w:rPr>
      <w:b/>
      <w:bCs/>
    </w:rPr>
  </w:style>
  <w:style w:type="paragraph" w:styleId="NormlWeb">
    <w:name w:val="Normal (Web)"/>
    <w:basedOn w:val="Norml"/>
    <w:uiPriority w:val="99"/>
    <w:semiHidden/>
    <w:unhideWhenUsed/>
    <w:rsid w:val="00943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67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Tulajdonos</dc:creator>
  <cp:keywords/>
  <dc:description/>
  <cp:lastModifiedBy>szeg milej</cp:lastModifiedBy>
  <cp:revision>2</cp:revision>
  <dcterms:created xsi:type="dcterms:W3CDTF">2026-08-17T13:17:00Z</dcterms:created>
  <dcterms:modified xsi:type="dcterms:W3CDTF">2026-08-17T13:17:00Z</dcterms:modified>
</cp:coreProperties>
</file>